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BA" w:rsidRPr="000004BA" w:rsidRDefault="000004BA" w:rsidP="000004BA">
      <w:pPr>
        <w:jc w:val="center"/>
        <w:rPr>
          <w:rFonts w:ascii="標楷體" w:eastAsia="標楷體" w:hAnsi="標楷體"/>
          <w:b/>
          <w:sz w:val="44"/>
        </w:rPr>
      </w:pPr>
      <w:r w:rsidRPr="000004BA">
        <w:rPr>
          <w:rFonts w:ascii="標楷體" w:eastAsia="標楷體" w:hAnsi="標楷體" w:hint="eastAsia"/>
          <w:b/>
          <w:sz w:val="44"/>
        </w:rPr>
        <w:t>台南市</w:t>
      </w:r>
      <w:r w:rsidR="004A4D72">
        <w:rPr>
          <w:rFonts w:ascii="標楷體" w:eastAsia="標楷體" w:hAnsi="標楷體" w:hint="eastAsia"/>
          <w:b/>
          <w:sz w:val="44"/>
        </w:rPr>
        <w:t>六甲區</w:t>
      </w:r>
      <w:r w:rsidRPr="000004BA">
        <w:rPr>
          <w:rFonts w:ascii="標楷體" w:eastAsia="標楷體" w:hAnsi="標楷體" w:hint="eastAsia"/>
          <w:b/>
          <w:sz w:val="44"/>
        </w:rPr>
        <w:t>林鳳國</w:t>
      </w:r>
      <w:r w:rsidR="004A4D72">
        <w:rPr>
          <w:rFonts w:ascii="標楷體" w:eastAsia="標楷體" w:hAnsi="標楷體" w:hint="eastAsia"/>
          <w:b/>
          <w:sz w:val="44"/>
        </w:rPr>
        <w:t>民</w:t>
      </w:r>
      <w:r w:rsidRPr="000004BA">
        <w:rPr>
          <w:rFonts w:ascii="標楷體" w:eastAsia="標楷體" w:hAnsi="標楷體" w:hint="eastAsia"/>
          <w:b/>
          <w:sz w:val="44"/>
        </w:rPr>
        <w:t>小</w:t>
      </w:r>
      <w:r w:rsidR="004A4D72">
        <w:rPr>
          <w:rFonts w:ascii="標楷體" w:eastAsia="標楷體" w:hAnsi="標楷體" w:hint="eastAsia"/>
          <w:b/>
          <w:sz w:val="44"/>
        </w:rPr>
        <w:t>學</w:t>
      </w:r>
      <w:r w:rsidRPr="000004BA">
        <w:rPr>
          <w:rFonts w:ascii="標楷體" w:eastAsia="標楷體" w:hAnsi="標楷體" w:hint="eastAsia"/>
          <w:b/>
          <w:sz w:val="44"/>
        </w:rPr>
        <w:t>校園無線網路使用規範</w:t>
      </w:r>
    </w:p>
    <w:p w:rsidR="000004BA" w:rsidRPr="004A4D72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一、目的：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　　無線網路主要目的在支援教師進行學習教學活動，方便教師透過無線網路學習與研究，為有效使用管理無線網路，故訂定無線網路使用規範。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二、對象：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　　無線網路使用對象以本校教師與來賓。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三、帳號：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>(一)教師身份以台南市</w:t>
      </w:r>
      <w:r w:rsidR="00797D4E">
        <w:rPr>
          <w:rFonts w:ascii="標楷體" w:eastAsia="標楷體" w:hAnsi="標楷體" w:hint="eastAsia"/>
          <w:sz w:val="32"/>
        </w:rPr>
        <w:t>教育局</w:t>
      </w:r>
      <w:r w:rsidR="009160BC">
        <w:rPr>
          <w:rFonts w:ascii="標楷體" w:eastAsia="標楷體" w:hAnsi="標楷體" w:hint="eastAsia"/>
          <w:sz w:val="32"/>
        </w:rPr>
        <w:t>E-mail</w:t>
      </w:r>
      <w:r w:rsidRPr="000004BA">
        <w:rPr>
          <w:rFonts w:ascii="標楷體" w:eastAsia="標楷體" w:hAnsi="標楷體" w:hint="eastAsia"/>
          <w:sz w:val="32"/>
        </w:rPr>
        <w:t xml:space="preserve">帳密登入。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 xml:space="preserve">(二)校外來賓需臨時使用無線網路，請洽資訊中心。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四、無線網路使用規則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 xml:space="preserve">(一)時間限制：全年無休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 xml:space="preserve">(二)連線服務限制：1.開放的服務：HTTP、FTP 與網芳資料存取服務 </w:t>
      </w:r>
    </w:p>
    <w:p w:rsidR="000004BA" w:rsidRPr="000004BA" w:rsidRDefault="000004BA" w:rsidP="000004BA">
      <w:pPr>
        <w:spacing w:line="600" w:lineRule="exact"/>
        <w:ind w:left="2400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　　　</w:t>
      </w:r>
      <w:r w:rsidRPr="000004BA">
        <w:rPr>
          <w:rFonts w:ascii="標楷體" w:eastAsia="標楷體" w:hAnsi="標楷體" w:hint="eastAsia"/>
          <w:sz w:val="32"/>
        </w:rPr>
        <w:t xml:space="preserve">2.其餘服務全部封鎖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 xml:space="preserve">五、無線網路使用管理 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 xml:space="preserve">(一)課堂使用資訊設備連上無線網路，請執行與課程有關之作業。 </w:t>
      </w:r>
    </w:p>
    <w:p w:rsid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>(二)課堂外使用無線網路，請確實遵守本校校園網路使用規範之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Pr="000004BA">
        <w:rPr>
          <w:rFonts w:ascii="標楷體" w:eastAsia="標楷體" w:hAnsi="標楷體" w:hint="eastAsia"/>
          <w:sz w:val="32"/>
        </w:rPr>
        <w:t xml:space="preserve">相關規定。 </w:t>
      </w:r>
    </w:p>
    <w:p w:rsid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>六、請使用者善盡合理使用無線網路之責任，若使用者故意癱瘓網路傳輸或</w:t>
      </w:r>
    </w:p>
    <w:p w:rsidR="000004BA" w:rsidRP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>故意破壞網路設備，有損及本校網路設備，則依事實賠償資訊維修費用。</w:t>
      </w:r>
    </w:p>
    <w:p w:rsidR="000004BA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 w:rsidRPr="000004BA">
        <w:rPr>
          <w:rFonts w:ascii="標楷體" w:eastAsia="標楷體" w:hAnsi="標楷體" w:hint="eastAsia"/>
          <w:sz w:val="32"/>
        </w:rPr>
        <w:t>七、本規範每年度檢討一次，依據教學需求與教師使用之利弊得失，</w:t>
      </w:r>
    </w:p>
    <w:p w:rsidR="00F91A21" w:rsidRDefault="000004BA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0004BA">
        <w:rPr>
          <w:rFonts w:ascii="標楷體" w:eastAsia="標楷體" w:hAnsi="標楷體" w:hint="eastAsia"/>
          <w:sz w:val="32"/>
        </w:rPr>
        <w:t>修正使用規則。</w:t>
      </w:r>
    </w:p>
    <w:p w:rsidR="00797D4E" w:rsidRDefault="00833A05" w:rsidP="000004BA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2FCE0B10" wp14:editId="0E8B2F38">
            <wp:simplePos x="0" y="0"/>
            <wp:positionH relativeFrom="column">
              <wp:posOffset>5564505</wp:posOffset>
            </wp:positionH>
            <wp:positionV relativeFrom="paragraph">
              <wp:posOffset>374015</wp:posOffset>
            </wp:positionV>
            <wp:extent cx="1209675" cy="390525"/>
            <wp:effectExtent l="19050" t="57150" r="28575" b="666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9368">
                      <a:off x="0" y="0"/>
                      <a:ext cx="1209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91B0ECF" wp14:editId="3E13D69E">
            <wp:simplePos x="0" y="0"/>
            <wp:positionH relativeFrom="column">
              <wp:posOffset>3573780</wp:posOffset>
            </wp:positionH>
            <wp:positionV relativeFrom="paragraph">
              <wp:posOffset>66040</wp:posOffset>
            </wp:positionV>
            <wp:extent cx="1314450" cy="495300"/>
            <wp:effectExtent l="38100" t="114300" r="38100" b="11430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5112">
                      <a:off x="0" y="0"/>
                      <a:ext cx="1314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4E" w:rsidRPr="000004BA" w:rsidRDefault="00833A05" w:rsidP="00797D4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5B02D361" wp14:editId="167429C6">
            <wp:simplePos x="0" y="0"/>
            <wp:positionH relativeFrom="column">
              <wp:posOffset>3716655</wp:posOffset>
            </wp:positionH>
            <wp:positionV relativeFrom="paragraph">
              <wp:posOffset>135890</wp:posOffset>
            </wp:positionV>
            <wp:extent cx="1104900" cy="381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總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4E">
        <w:rPr>
          <w:rFonts w:ascii="標楷體" w:eastAsia="標楷體" w:hAnsi="標楷體" w:hint="eastAsia"/>
          <w:sz w:val="32"/>
        </w:rPr>
        <w:t xml:space="preserve">       承辦人：</w:t>
      </w:r>
      <w:r w:rsidR="00FA5DF2">
        <w:rPr>
          <w:rFonts w:ascii="標楷體" w:eastAsia="標楷體" w:hAnsi="標楷體" w:cs="標楷體"/>
          <w:bCs/>
          <w:noProof/>
          <w:sz w:val="40"/>
          <w:szCs w:val="40"/>
        </w:rPr>
        <w:drawing>
          <wp:inline distT="0" distB="0" distL="0" distR="0" wp14:anchorId="2BB9ADF8" wp14:editId="0D53C0D7">
            <wp:extent cx="906139" cy="27241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41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1" t="46305" r="17914" b="42297"/>
                    <a:stretch/>
                  </pic:blipFill>
                  <pic:spPr bwMode="auto">
                    <a:xfrm>
                      <a:off x="0" y="0"/>
                      <a:ext cx="917430" cy="27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E52C5">
        <w:rPr>
          <w:rFonts w:ascii="標楷體" w:eastAsia="標楷體" w:hAnsi="標楷體" w:hint="eastAsia"/>
          <w:sz w:val="32"/>
        </w:rPr>
        <w:t xml:space="preserve"> 各處室</w:t>
      </w:r>
      <w:r w:rsidR="00797D4E">
        <w:rPr>
          <w:rFonts w:ascii="標楷體" w:eastAsia="標楷體" w:hAnsi="標楷體" w:hint="eastAsia"/>
          <w:sz w:val="32"/>
        </w:rPr>
        <w:t>主任：            校長：</w:t>
      </w:r>
    </w:p>
    <w:sectPr w:rsidR="00797D4E" w:rsidRPr="000004BA" w:rsidSect="00797D4E">
      <w:pgSz w:w="11906" w:h="16838"/>
      <w:pgMar w:top="851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F4" w:rsidRDefault="00182EF4" w:rsidP="004A4D72">
      <w:r>
        <w:separator/>
      </w:r>
    </w:p>
  </w:endnote>
  <w:endnote w:type="continuationSeparator" w:id="0">
    <w:p w:rsidR="00182EF4" w:rsidRDefault="00182EF4" w:rsidP="004A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F4" w:rsidRDefault="00182EF4" w:rsidP="004A4D72">
      <w:r>
        <w:separator/>
      </w:r>
    </w:p>
  </w:footnote>
  <w:footnote w:type="continuationSeparator" w:id="0">
    <w:p w:rsidR="00182EF4" w:rsidRDefault="00182EF4" w:rsidP="004A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A"/>
    <w:rsid w:val="000004BA"/>
    <w:rsid w:val="00182EF4"/>
    <w:rsid w:val="002A507F"/>
    <w:rsid w:val="004A4D72"/>
    <w:rsid w:val="00797D4E"/>
    <w:rsid w:val="00833A05"/>
    <w:rsid w:val="009160BC"/>
    <w:rsid w:val="00A843F3"/>
    <w:rsid w:val="00AE52C5"/>
    <w:rsid w:val="00F91A21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E562D-F7DA-4ADC-91B8-8876E96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D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lfes-y-backup1</cp:lastModifiedBy>
  <cp:revision>8</cp:revision>
  <cp:lastPrinted>2019-03-21T09:19:00Z</cp:lastPrinted>
  <dcterms:created xsi:type="dcterms:W3CDTF">2017-05-01T12:40:00Z</dcterms:created>
  <dcterms:modified xsi:type="dcterms:W3CDTF">2022-07-20T04:52:00Z</dcterms:modified>
</cp:coreProperties>
</file>